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524375" cy="40767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407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572000" cy="45720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533900" cy="6467475"/>
                  <wp:effectExtent l="0" t="0" r="0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0" cy="646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4724400" cy="88011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880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3352800" cy="780097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780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9725" cy="4771390"/>
                  <wp:effectExtent l="0" t="0" r="9525" b="1016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477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200" cy="4244340"/>
                  <wp:effectExtent l="0" t="0" r="0" b="381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424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1.输入代码时全程在英文输入模式。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</w:t>
            </w:r>
            <w:r>
              <w:rPr>
                <w:rFonts w:hint="eastAsia"/>
                <w:bCs/>
                <w:lang w:eastAsia="zh-CN"/>
              </w:rPr>
              <w:t>保存文件格式为</w:t>
            </w:r>
            <w:r>
              <w:rPr>
                <w:rFonts w:hint="eastAsia"/>
                <w:bCs/>
                <w:lang w:val="en-US" w:eastAsia="zh-CN"/>
              </w:rPr>
              <w:t>.py或.pyc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暂无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通过本节课对Python的知识进行了复习。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ZjJlMzdhZWVjYzhiZWM5YzhmMGQxNzgzMDgzNWIifQ=="/>
    <w:docVar w:name="KSO_WPS_MARK_KEY" w:val="8b8592c1-a7e4-4221-8b87-aac9dd9779c4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6B13EF0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302</Words>
  <Characters>341</Characters>
  <Lines>9</Lines>
  <Paragraphs>2</Paragraphs>
  <TotalTime>64</TotalTime>
  <ScaleCrop>false</ScaleCrop>
  <LinksUpToDate>false</LinksUpToDate>
  <CharactersWithSpaces>393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2024-09-13T01:50:00Z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9B681BE9DC244107B2CA97A8E2EEAD59_13</vt:lpwstr>
  </property>
</Properties>
</file>