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2320401001</w:t>
      </w:r>
      <w:r>
        <w:rPr>
          <w:rFonts w:hint="eastAsia"/>
          <w:b/>
        </w:rPr>
        <w:t xml:space="preserve">         姓名：</w:t>
      </w:r>
      <w:r>
        <w:rPr>
          <w:rFonts w:hint="eastAsia"/>
          <w:b/>
          <w:lang w:eastAsia="zh-CN"/>
        </w:rPr>
        <w:t>王军浩</w:t>
      </w:r>
      <w:r>
        <w:rPr>
          <w:rFonts w:hint="eastAsia"/>
          <w:b/>
        </w:rPr>
        <w:t xml:space="preserve">  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7185" cy="6086475"/>
                  <wp:effectExtent l="0" t="0" r="1206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185" cy="608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5915" cy="2250440"/>
                  <wp:effectExtent l="0" t="0" r="13335" b="165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225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3.</w:t>
            </w:r>
            <w:r>
              <w:drawing>
                <wp:inline distT="0" distB="0" distL="114300" distR="114300">
                  <wp:extent cx="5415915" cy="6006465"/>
                  <wp:effectExtent l="0" t="0" r="13335" b="133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600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2105" cy="3244215"/>
                  <wp:effectExtent l="0" t="0" r="17145" b="133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105" cy="32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5.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0835" cy="3789045"/>
                  <wp:effectExtent l="0" t="0" r="18415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378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</w:t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1470" cy="4718050"/>
                  <wp:effectExtent l="0" t="0" r="1778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1470" cy="471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1.版本安装的先进性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2.字母大小写的区分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3.文件的后缀名</w:t>
            </w:r>
          </w:p>
          <w:p>
            <w:pPr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4.文件名称不能用汉字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b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lang w:val="en-US" w:eastAsia="zh-CN"/>
              </w:rPr>
              <w:t>循环语句的缩进使用不熟练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6F621B9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62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2024-09-13T02:14:59Z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