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</w:t>
      </w:r>
      <w:r>
        <w:rPr>
          <w:rFonts w:hint="eastAsia"/>
          <w:b/>
          <w:lang w:val="en-US" w:eastAsia="zh-CN"/>
        </w:rPr>
        <w:t>2140501009</w:t>
      </w:r>
      <w:r>
        <w:rPr>
          <w:rFonts w:hint="eastAsia"/>
          <w:b/>
        </w:rPr>
        <w:t xml:space="preserve">         姓名：</w:t>
      </w:r>
      <w:r>
        <w:rPr>
          <w:rFonts w:hint="eastAsia"/>
          <w:b/>
          <w:lang w:eastAsia="zh-CN"/>
        </w:rPr>
        <w:t>米天科</w:t>
      </w:r>
      <w:r>
        <w:rPr>
          <w:rFonts w:hint="eastAsia"/>
          <w:b/>
        </w:rPr>
        <w:t xml:space="preserve">        班级：</w:t>
      </w:r>
      <w:r>
        <w:rPr>
          <w:rFonts w:hint="eastAsia"/>
          <w:b/>
          <w:lang w:eastAsia="zh-CN"/>
        </w:rPr>
        <w:t>物联网</w:t>
      </w:r>
      <w:r>
        <w:rPr>
          <w:rFonts w:hint="eastAsia"/>
          <w:b/>
          <w:lang w:val="en-US" w:eastAsia="zh-CN"/>
        </w:rPr>
        <w:t>2101</w:t>
      </w:r>
      <w:r>
        <w:rPr>
          <w:rFonts w:hint="eastAsia"/>
          <w:b/>
        </w:rPr>
        <w:t xml:space="preserve">    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MySQL数据库的安装及使用（1）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2024.9.20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1、掌握MySQL数据库安装过程。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2、掌握MySQL数据库的基本语法。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1、安装MySQL数据库。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2、创建一个school数据库，在该数据库中创建一个student表，包括sno、sname、ssex、sage字段。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3、创建一个class数据库，创建student表和score表，表的内容如下：</w:t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4521835" cy="1417955"/>
                  <wp:effectExtent l="0" t="0" r="12065" b="1079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835" cy="141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2205990" cy="1884680"/>
                  <wp:effectExtent l="0" t="0" r="3810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149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990" cy="188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查询student表的所有记录；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从student表中查询计算机系和英语系的学生的信息</w:t>
            </w:r>
            <w:r>
              <w:rPr>
                <w:rFonts w:hint="eastAsia"/>
                <w:b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修改李四的出生年份为1991年；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删除两个表。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7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drawing>
                <wp:inline distT="0" distB="0" distL="114300" distR="114300">
                  <wp:extent cx="5419725" cy="1971675"/>
                  <wp:effectExtent l="0" t="0" r="9525" b="9525"/>
                  <wp:docPr id="4" name="图片 4" descr="e07ad924cab1aec4fd909bb4138d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07ad924cab1aec4fd909bb4138d60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725" cy="197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2.</w:t>
            </w:r>
          </w:p>
          <w:p>
            <w:pPr>
              <w:spacing w:line="240" w:lineRule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  <w:drawing>
                <wp:inline distT="0" distB="0" distL="114300" distR="114300">
                  <wp:extent cx="5419725" cy="3086100"/>
                  <wp:effectExtent l="0" t="0" r="9525" b="0"/>
                  <wp:docPr id="5" name="图片 5" descr="d058064556369dcf7d902b1d734351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058064556369dcf7d902b1d734351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725" cy="308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3.</w:t>
            </w:r>
          </w:p>
          <w:p>
            <w:pPr>
              <w:spacing w:line="240" w:lineRule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  <w:drawing>
                <wp:inline distT="0" distB="0" distL="114300" distR="114300">
                  <wp:extent cx="5419725" cy="2800350"/>
                  <wp:effectExtent l="0" t="0" r="9525" b="0"/>
                  <wp:docPr id="7" name="图片 7" descr="8b989871264c3e11307edc7b2c15e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8b989871264c3e11307edc7b2c15e3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725" cy="280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numPr>
                <w:ilvl w:val="0"/>
                <w:numId w:val="2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numPr>
                <w:ilvl w:val="0"/>
                <w:numId w:val="3"/>
              </w:numPr>
              <w:rPr>
                <w:rFonts w:hint="default" w:eastAsia="宋体"/>
                <w:b w:val="0"/>
                <w:bCs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18"/>
                <w:szCs w:val="18"/>
                <w:shd w:val="clear" w:color="auto" w:fill="auto"/>
                <w:lang w:val="en-US" w:eastAsia="zh-CN"/>
              </w:rPr>
              <w:t>sno字段设置为主键，确保每个学生的学号是唯一的。</w:t>
            </w:r>
          </w:p>
          <w:p>
            <w:pPr>
              <w:numPr>
                <w:ilvl w:val="0"/>
                <w:numId w:val="3"/>
              </w:numPr>
              <w:rPr>
                <w:rFonts w:hint="default" w:eastAsia="宋体"/>
                <w:b w:val="0"/>
                <w:bCs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shd w:val="clear" w:color="auto" w:fill="auto"/>
                <w:lang w:val="en-US" w:eastAsia="zh-CN"/>
              </w:rPr>
              <w:t>2.</w:t>
            </w:r>
            <w:r>
              <w:rPr>
                <w:rFonts w:hint="default" w:eastAsia="宋体"/>
                <w:b w:val="0"/>
                <w:bCs/>
                <w:sz w:val="18"/>
                <w:szCs w:val="18"/>
                <w:shd w:val="clear" w:color="auto" w:fill="auto"/>
                <w:lang w:val="en-US" w:eastAsia="zh-CN"/>
              </w:rPr>
              <w:t>sname字段设置为NOT NULL，表示学生姓名不能为空。</w:t>
            </w:r>
          </w:p>
          <w:p>
            <w:pPr>
              <w:numPr>
                <w:ilvl w:val="0"/>
                <w:numId w:val="3"/>
              </w:numPr>
              <w:rPr>
                <w:rFonts w:hint="default" w:eastAsia="宋体"/>
                <w:b w:val="0"/>
                <w:bCs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18"/>
                <w:szCs w:val="18"/>
                <w:shd w:val="clear" w:color="auto" w:fill="auto"/>
                <w:lang w:val="en-US" w:eastAsia="zh-CN"/>
              </w:rPr>
              <w:t>ssex字段使用ENUM类型，限制只能为'男'或'女'。</w:t>
            </w:r>
          </w:p>
          <w:p>
            <w:pPr>
              <w:numPr>
                <w:ilvl w:val="0"/>
                <w:numId w:val="3"/>
              </w:numPr>
              <w:rPr>
                <w:rFonts w:hint="default" w:eastAsia="宋体"/>
                <w:b w:val="0"/>
                <w:bCs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18"/>
                <w:szCs w:val="18"/>
                <w:shd w:val="clear" w:color="auto" w:fill="auto"/>
                <w:lang w:val="en-US" w:eastAsia="zh-CN"/>
              </w:rPr>
              <w:t>sage字段设置为NOT NULL，表示学生年龄不能为空。</w:t>
            </w:r>
          </w:p>
          <w:p>
            <w:pPr>
              <w:rPr>
                <w:b w:val="0"/>
                <w:bCs/>
                <w:sz w:val="18"/>
                <w:szCs w:val="18"/>
                <w:shd w:val="clear" w:color="auto" w:fill="auto"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numPr>
                <w:numId w:val="0"/>
              </w:numPr>
              <w:ind w:leftChars="0"/>
              <w:rPr>
                <w:rFonts w:hint="eastAsia"/>
                <w:b w:val="0"/>
                <w:bCs/>
                <w:sz w:val="18"/>
                <w:szCs w:val="18"/>
              </w:rPr>
            </w:pPr>
            <w:r>
              <w:rPr>
                <w:rFonts w:hint="eastAsia"/>
                <w:b w:val="0"/>
                <w:bCs/>
              </w:rPr>
              <w:t>1.</w:t>
            </w:r>
            <w:r>
              <w:rPr>
                <w:rFonts w:hint="eastAsia"/>
                <w:b w:val="0"/>
                <w:bCs/>
                <w:sz w:val="18"/>
                <w:szCs w:val="18"/>
              </w:rPr>
              <w:t xml:space="preserve"> 使用合适的数据类型：根据字段的实际需求选择合适的数据类型，例如sno可以使用INT类型，sname可以使用VARCHAR类型，ssex可以使用ENUM类型，sage可以使用INT类型。</w:t>
            </w:r>
          </w:p>
          <w:p>
            <w:pPr>
              <w:numPr>
                <w:numId w:val="0"/>
              </w:numPr>
              <w:ind w:leftChars="0"/>
              <w:rPr>
                <w:rFonts w:hint="eastAsia"/>
                <w:b w:val="0"/>
                <w:bCs/>
                <w:sz w:val="18"/>
                <w:szCs w:val="18"/>
              </w:rPr>
            </w:pPr>
          </w:p>
          <w:p>
            <w:pPr>
              <w:numPr>
                <w:numId w:val="0"/>
              </w:numPr>
              <w:ind w:leftChars="0"/>
              <w:rPr>
                <w:rFonts w:hint="eastAsia"/>
                <w:b w:val="0"/>
                <w:bCs/>
                <w:sz w:val="18"/>
                <w:szCs w:val="18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2. 设置主键约束：为student表设置一个主键，通常选择学号（sno）作为主键，以确保每个学生记录的唯一性。</w:t>
            </w:r>
          </w:p>
          <w:p>
            <w:pPr>
              <w:numPr>
                <w:numId w:val="0"/>
              </w:numPr>
              <w:ind w:leftChars="0"/>
              <w:rPr>
                <w:rFonts w:hint="eastAsia"/>
                <w:b w:val="0"/>
                <w:bCs/>
                <w:sz w:val="18"/>
                <w:szCs w:val="18"/>
              </w:rPr>
            </w:pPr>
          </w:p>
          <w:p>
            <w:pPr>
              <w:numPr>
                <w:numId w:val="0"/>
              </w:numPr>
              <w:ind w:leftChars="0"/>
              <w:rPr>
                <w:rFonts w:hint="eastAsia"/>
                <w:b w:val="0"/>
                <w:bCs/>
                <w:sz w:val="18"/>
                <w:szCs w:val="18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/>
                <w:b w:val="0"/>
                <w:bCs/>
                <w:sz w:val="18"/>
                <w:szCs w:val="18"/>
              </w:rPr>
              <w:t>设置索引：为了提高查询效率，可以为经常用于查询条件的字段创建索引。</w:t>
            </w:r>
          </w:p>
          <w:p>
            <w:pPr>
              <w:numPr>
                <w:numId w:val="0"/>
              </w:numPr>
              <w:ind w:leftChars="0"/>
              <w:rPr>
                <w:rFonts w:hint="eastAsia"/>
                <w:b w:val="0"/>
                <w:bCs/>
                <w:sz w:val="18"/>
                <w:szCs w:val="18"/>
              </w:rPr>
            </w:pP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/>
                <w:b w:val="0"/>
                <w:bCs/>
                <w:sz w:val="18"/>
                <w:szCs w:val="18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考虑字符集和排序规则：根据实际需求选择合适的字符集和排序规则</w:t>
            </w:r>
            <w:r>
              <w:rPr>
                <w:rFonts w:hint="eastAsia"/>
                <w:b w:val="0"/>
                <w:bCs/>
                <w:sz w:val="18"/>
                <w:szCs w:val="18"/>
                <w:lang w:eastAsia="zh-CN"/>
              </w:rPr>
              <w:t>。</w:t>
            </w:r>
          </w:p>
          <w:p>
            <w:pPr>
              <w:numPr>
                <w:numId w:val="0"/>
              </w:numPr>
              <w:ind w:leftChars="0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  <w:p>
            <w:pPr>
              <w:numPr>
                <w:numId w:val="0"/>
              </w:numPr>
              <w:ind w:leftChars="0"/>
              <w:rPr>
                <w:rFonts w:hint="eastAsia"/>
                <w:b w:val="0"/>
                <w:bCs/>
                <w:sz w:val="18"/>
                <w:szCs w:val="18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6.</w:t>
            </w:r>
            <w:r>
              <w:rPr>
                <w:rFonts w:hint="eastAsia"/>
                <w:b w:val="0"/>
                <w:bCs/>
                <w:sz w:val="18"/>
                <w:szCs w:val="18"/>
              </w:rPr>
              <w:t>考虑安全性：确保数据库连接的安全性，例如使用强密码、限制访问权限等。</w:t>
            </w:r>
          </w:p>
          <w:p>
            <w:pPr>
              <w:numPr>
                <w:numId w:val="0"/>
              </w:numPr>
              <w:ind w:leftChars="0"/>
              <w:rPr>
                <w:rFonts w:hint="eastAsia"/>
                <w:b w:val="0"/>
                <w:bCs/>
                <w:sz w:val="18"/>
                <w:szCs w:val="18"/>
              </w:rPr>
            </w:pPr>
          </w:p>
          <w:p>
            <w:pPr>
              <w:numPr>
                <w:numId w:val="0"/>
              </w:numPr>
              <w:ind w:leftChars="0"/>
              <w:rPr>
                <w:rFonts w:hint="eastAsia"/>
                <w:b w:val="0"/>
                <w:bCs/>
                <w:sz w:val="18"/>
                <w:szCs w:val="18"/>
              </w:rPr>
            </w:pPr>
          </w:p>
          <w:p>
            <w:pPr>
              <w:numPr>
                <w:numId w:val="0"/>
              </w:numPr>
              <w:ind w:leftChars="0"/>
              <w:rPr>
                <w:rFonts w:hint="eastAsia"/>
                <w:b w:val="0"/>
                <w:bCs/>
                <w:sz w:val="18"/>
                <w:szCs w:val="18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7.</w:t>
            </w:r>
            <w:r>
              <w:rPr>
                <w:rFonts w:hint="eastAsia"/>
                <w:b w:val="0"/>
                <w:bCs/>
                <w:sz w:val="18"/>
                <w:szCs w:val="18"/>
              </w:rPr>
              <w:t>考虑备份和恢复：定期备份数据库以防止数据丢失，并测试恢复过程以确保数据的完整性。</w:t>
            </w:r>
          </w:p>
          <w:p>
            <w:pPr>
              <w:numPr>
                <w:numId w:val="0"/>
              </w:numPr>
              <w:ind w:leftChars="0"/>
              <w:rPr>
                <w:rFonts w:hint="eastAsia"/>
                <w:b w:val="0"/>
                <w:bCs/>
                <w:sz w:val="18"/>
                <w:szCs w:val="18"/>
              </w:rPr>
            </w:pPr>
          </w:p>
          <w:p>
            <w:pPr>
              <w:numPr>
                <w:numId w:val="0"/>
              </w:numPr>
              <w:ind w:leftChars="0"/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作为一名物联网学生，这堂课让我学到很多，</w:t>
            </w:r>
            <w:r>
              <w:rPr>
                <w:rFonts w:hint="eastAsia"/>
                <w:bCs/>
                <w:sz w:val="18"/>
                <w:szCs w:val="18"/>
              </w:rPr>
              <w:t>理解了关系型数据库的基本概念，如表、行、列、主键、外键等。了解了常用的数据类型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，学会了如何创建、选择、删除数据库，以及如何查看已有的数据库列表。掌握了创建表的方法，包括定义字段、设置主键和约束条件。同时，也学会了修改表结构（如添加、删除、修改字段）和删除表。通过实际操作，熟悉了如何使用INSERT、UPDATE、DELETE和SELECT语句进行数据操作。了解了索引的概念和作用，学会了如何创建索引以提高查询效率。掌握了一些基本的性能优化技巧，如合理设计表结构、使用合适的索引、避免全表扫描等。</w:t>
            </w:r>
          </w:p>
          <w:p>
            <w:pPr>
              <w:rPr>
                <w:b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678D80"/>
    <w:multiLevelType w:val="singleLevel"/>
    <w:tmpl w:val="AA678D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5B85E4F"/>
    <w:multiLevelType w:val="singleLevel"/>
    <w:tmpl w:val="B5B85E4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BC58E026"/>
    <w:multiLevelType w:val="singleLevel"/>
    <w:tmpl w:val="BC58E02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N2ZhNzVhYmUxODBjYjk5OGY1Y2RlYjBkNjQxYzc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49A2A65"/>
    <w:rsid w:val="04DA788A"/>
    <w:rsid w:val="05CA44E8"/>
    <w:rsid w:val="06D05B2E"/>
    <w:rsid w:val="06E24F35"/>
    <w:rsid w:val="07E5385B"/>
    <w:rsid w:val="0AEE2A27"/>
    <w:rsid w:val="0C8A677F"/>
    <w:rsid w:val="0D9F625A"/>
    <w:rsid w:val="0E8A4377"/>
    <w:rsid w:val="0FA22032"/>
    <w:rsid w:val="14243B1C"/>
    <w:rsid w:val="15BB5BFB"/>
    <w:rsid w:val="16F72CB9"/>
    <w:rsid w:val="182B4FC4"/>
    <w:rsid w:val="188C387F"/>
    <w:rsid w:val="1AF414ED"/>
    <w:rsid w:val="1E3B5B2B"/>
    <w:rsid w:val="1E975AD0"/>
    <w:rsid w:val="1F2B5BA0"/>
    <w:rsid w:val="1FC108BE"/>
    <w:rsid w:val="23056708"/>
    <w:rsid w:val="23536799"/>
    <w:rsid w:val="24E34B84"/>
    <w:rsid w:val="26C561CF"/>
    <w:rsid w:val="27201D62"/>
    <w:rsid w:val="287E459D"/>
    <w:rsid w:val="298760C9"/>
    <w:rsid w:val="2A50295E"/>
    <w:rsid w:val="2AE65071"/>
    <w:rsid w:val="2C1F083A"/>
    <w:rsid w:val="2EAC037F"/>
    <w:rsid w:val="305B3E0B"/>
    <w:rsid w:val="30901D07"/>
    <w:rsid w:val="359C2EFC"/>
    <w:rsid w:val="374134A9"/>
    <w:rsid w:val="39300F84"/>
    <w:rsid w:val="3CA65156"/>
    <w:rsid w:val="3E33560A"/>
    <w:rsid w:val="40291830"/>
    <w:rsid w:val="43E22422"/>
    <w:rsid w:val="44274221"/>
    <w:rsid w:val="44915BF6"/>
    <w:rsid w:val="47815EE4"/>
    <w:rsid w:val="485E2293"/>
    <w:rsid w:val="4A752177"/>
    <w:rsid w:val="4DFC4A28"/>
    <w:rsid w:val="4F897441"/>
    <w:rsid w:val="4FEB08B0"/>
    <w:rsid w:val="5886174F"/>
    <w:rsid w:val="597731B4"/>
    <w:rsid w:val="5A584959"/>
    <w:rsid w:val="5B687259"/>
    <w:rsid w:val="5C6A4684"/>
    <w:rsid w:val="60A07495"/>
    <w:rsid w:val="61AD3C17"/>
    <w:rsid w:val="631C67C9"/>
    <w:rsid w:val="63207027"/>
    <w:rsid w:val="637C7408"/>
    <w:rsid w:val="661029C7"/>
    <w:rsid w:val="691E53FA"/>
    <w:rsid w:val="6CDF30F3"/>
    <w:rsid w:val="6DAA1158"/>
    <w:rsid w:val="6E1822F8"/>
    <w:rsid w:val="6E380D0C"/>
    <w:rsid w:val="702E16C7"/>
    <w:rsid w:val="708E2E66"/>
    <w:rsid w:val="71E3333A"/>
    <w:rsid w:val="735B000D"/>
    <w:rsid w:val="77422BFC"/>
    <w:rsid w:val="7764686F"/>
    <w:rsid w:val="78505AB1"/>
    <w:rsid w:val="7A516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210</Words>
  <Characters>248</Characters>
  <Lines>9</Lines>
  <Paragraphs>2</Paragraphs>
  <TotalTime>83</TotalTime>
  <ScaleCrop>false</ScaleCrop>
  <LinksUpToDate>false</LinksUpToDate>
  <CharactersWithSpaces>300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2024-09-20T01:53:02Z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